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AE62CD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41101D">
        <w:rPr>
          <w:rFonts w:ascii="Times New Roman" w:hAnsi="Times New Roman"/>
          <w:b/>
          <w:sz w:val="24"/>
          <w:szCs w:val="24"/>
          <w:u w:val="single"/>
        </w:rPr>
        <w:t xml:space="preserve"> DE ABRIL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A47FBE" w:rsidRPr="00325E56" w:rsidRDefault="00A47FBE" w:rsidP="00A47FBE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>
        <w:rPr>
          <w:b/>
          <w:bCs/>
          <w:sz w:val="24"/>
          <w:szCs w:val="24"/>
          <w:lang w:val="pt-BR"/>
        </w:rPr>
        <w:t>1</w:t>
      </w:r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2656C8">
        <w:rPr>
          <w:b/>
          <w:sz w:val="24"/>
          <w:szCs w:val="24"/>
        </w:rPr>
        <w:t>Expediente Nro. 235.414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</w:t>
      </w:r>
      <w:r w:rsidR="005B58D5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2656C8">
        <w:rPr>
          <w:sz w:val="24"/>
          <w:szCs w:val="24"/>
        </w:rPr>
        <w:t>ESTEVEZ, IRIZAR Y GHIRARDI</w:t>
      </w:r>
      <w:r>
        <w:rPr>
          <w:sz w:val="24"/>
          <w:szCs w:val="24"/>
        </w:rPr>
        <w:t xml:space="preserve">: </w:t>
      </w:r>
      <w:r w:rsidR="002656C8">
        <w:rPr>
          <w:sz w:val="24"/>
          <w:szCs w:val="24"/>
        </w:rPr>
        <w:t>DECLARA DE INTERES MUNICIPAL “ROSARIO BIO FESTIVAL”</w:t>
      </w:r>
      <w:r w:rsidR="00325E56">
        <w:rPr>
          <w:color w:val="000000" w:themeColor="text1"/>
          <w:sz w:val="24"/>
          <w:szCs w:val="24"/>
        </w:rPr>
        <w:t>.</w:t>
      </w:r>
    </w:p>
    <w:p w:rsidR="00F1388A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2656C8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B2546D">
        <w:rPr>
          <w:b/>
          <w:sz w:val="24"/>
          <w:szCs w:val="24"/>
        </w:rPr>
        <w:t xml:space="preserve"> </w:t>
      </w:r>
    </w:p>
    <w:p w:rsidR="00043906" w:rsidRPr="001A0181" w:rsidRDefault="00043906" w:rsidP="00F862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47FBE" w:rsidRPr="00CD2C2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2).- Expediente</w:t>
      </w:r>
      <w:r w:rsidR="002656C8">
        <w:rPr>
          <w:b/>
          <w:sz w:val="24"/>
          <w:szCs w:val="24"/>
        </w:rPr>
        <w:t xml:space="preserve"> Nro. 235.517</w:t>
      </w:r>
      <w:r>
        <w:rPr>
          <w:b/>
          <w:sz w:val="24"/>
          <w:szCs w:val="24"/>
        </w:rPr>
        <w:t>-</w:t>
      </w:r>
      <w:r w:rsidR="005B58D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5B58D5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2656C8">
        <w:rPr>
          <w:sz w:val="24"/>
          <w:szCs w:val="24"/>
        </w:rPr>
        <w:t>NIN</w:t>
      </w:r>
      <w:r>
        <w:rPr>
          <w:sz w:val="24"/>
          <w:szCs w:val="24"/>
        </w:rPr>
        <w:t xml:space="preserve">: </w:t>
      </w:r>
      <w:r w:rsidR="002656C8">
        <w:rPr>
          <w:sz w:val="24"/>
          <w:szCs w:val="24"/>
        </w:rPr>
        <w:t>DECLARA DE I</w:t>
      </w:r>
      <w:r w:rsidR="002656C8">
        <w:rPr>
          <w:sz w:val="24"/>
          <w:szCs w:val="24"/>
        </w:rPr>
        <w:t>N</w:t>
      </w:r>
      <w:r w:rsidR="002656C8">
        <w:rPr>
          <w:sz w:val="24"/>
          <w:szCs w:val="24"/>
        </w:rPr>
        <w:t>TERES MUNICIPAL LOS CONTENIDOS MULTIMEDIALES DE “ESPACIO PERMAN</w:t>
      </w:r>
      <w:r w:rsidR="002656C8">
        <w:rPr>
          <w:sz w:val="24"/>
          <w:szCs w:val="24"/>
        </w:rPr>
        <w:t>E</w:t>
      </w:r>
      <w:r w:rsidR="002656C8">
        <w:rPr>
          <w:sz w:val="24"/>
          <w:szCs w:val="24"/>
        </w:rPr>
        <w:t>NETE SOBRE GENOCIDIOS: Y PRESENTACION SOBRE GENOCIDIO CONTRA EL PUEBLO ARMENIO”</w:t>
      </w:r>
      <w:r>
        <w:rPr>
          <w:sz w:val="24"/>
          <w:szCs w:val="24"/>
        </w:rPr>
        <w:t>.</w:t>
      </w:r>
    </w:p>
    <w:p w:rsidR="00A47FB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2656C8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2656C8">
        <w:rPr>
          <w:b/>
          <w:sz w:val="24"/>
          <w:szCs w:val="24"/>
        </w:rPr>
        <w:t xml:space="preserve"> 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2656C8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3).- Expediente Nro. 235.555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325E56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>GIULIANO</w:t>
      </w:r>
      <w:r w:rsidR="00EF1983">
        <w:rPr>
          <w:sz w:val="24"/>
          <w:szCs w:val="24"/>
        </w:rPr>
        <w:t xml:space="preserve">: </w:t>
      </w:r>
      <w:r>
        <w:rPr>
          <w:sz w:val="24"/>
          <w:szCs w:val="24"/>
        </w:rPr>
        <w:t>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INSTALE ALARMAS COMUNITARIAS EN DON BOSCO, H PRIMO, STE- PHENSON Y CASILDA. OTROS.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2656C8">
        <w:rPr>
          <w:b/>
          <w:sz w:val="24"/>
          <w:szCs w:val="24"/>
        </w:rPr>
        <w:t>SEGURIDAD Y PRESUPUESTO</w:t>
      </w:r>
      <w:r w:rsidRPr="00CD66ED">
        <w:rPr>
          <w:b/>
          <w:sz w:val="24"/>
          <w:szCs w:val="24"/>
        </w:rPr>
        <w:t>)</w:t>
      </w:r>
      <w:r w:rsidR="000709EF">
        <w:rPr>
          <w:b/>
          <w:sz w:val="24"/>
          <w:szCs w:val="24"/>
        </w:rPr>
        <w:t xml:space="preserve"> MODIFICADO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2656C8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235.688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>MAGNANI</w:t>
      </w:r>
      <w:r w:rsidR="00EF1983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PLAZA MARIANO MORENO, EL 22/04/2017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656C8" w:rsidRPr="00CD2C2E" w:rsidRDefault="006F0AD5" w:rsidP="002656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5).- </w:t>
      </w:r>
      <w:r w:rsidR="002656C8">
        <w:rPr>
          <w:b/>
          <w:sz w:val="24"/>
          <w:szCs w:val="24"/>
        </w:rPr>
        <w:t>Expediente Nro. 235.658-</w:t>
      </w:r>
      <w:r w:rsidR="002656C8" w:rsidRPr="00CD66ED">
        <w:rPr>
          <w:b/>
          <w:sz w:val="24"/>
          <w:szCs w:val="24"/>
        </w:rPr>
        <w:t>P</w:t>
      </w:r>
      <w:r w:rsidR="002656C8">
        <w:rPr>
          <w:b/>
          <w:sz w:val="24"/>
          <w:szCs w:val="24"/>
        </w:rPr>
        <w:t>-2017</w:t>
      </w:r>
      <w:r w:rsidR="002656C8" w:rsidRPr="00CD66ED">
        <w:rPr>
          <w:b/>
          <w:sz w:val="24"/>
          <w:szCs w:val="24"/>
        </w:rPr>
        <w:t xml:space="preserve"> -</w:t>
      </w:r>
      <w:r w:rsidR="002656C8" w:rsidRPr="00CD66ED">
        <w:rPr>
          <w:sz w:val="24"/>
          <w:szCs w:val="24"/>
        </w:rPr>
        <w:t xml:space="preserve"> </w:t>
      </w:r>
      <w:proofErr w:type="spellStart"/>
      <w:r w:rsidR="002656C8" w:rsidRPr="00CD66ED">
        <w:rPr>
          <w:bCs/>
          <w:sz w:val="24"/>
          <w:szCs w:val="24"/>
          <w:lang w:val="pt-BR"/>
        </w:rPr>
        <w:t>Proyecto</w:t>
      </w:r>
      <w:proofErr w:type="spellEnd"/>
      <w:r w:rsidR="002656C8" w:rsidRPr="00CD66ED">
        <w:rPr>
          <w:bCs/>
          <w:sz w:val="24"/>
          <w:szCs w:val="24"/>
          <w:lang w:val="pt-BR"/>
        </w:rPr>
        <w:t xml:space="preserve"> de: </w:t>
      </w:r>
      <w:r w:rsidR="002656C8">
        <w:rPr>
          <w:bCs/>
          <w:sz w:val="24"/>
          <w:szCs w:val="24"/>
          <w:lang w:val="pt-BR"/>
        </w:rPr>
        <w:t>RESOLUCION</w:t>
      </w:r>
      <w:r w:rsidR="002656C8">
        <w:rPr>
          <w:sz w:val="24"/>
          <w:szCs w:val="24"/>
        </w:rPr>
        <w:t xml:space="preserve"> de IRIZAR: EL CM M</w:t>
      </w:r>
      <w:r w:rsidR="002656C8">
        <w:rPr>
          <w:sz w:val="24"/>
          <w:szCs w:val="24"/>
        </w:rPr>
        <w:t>A</w:t>
      </w:r>
      <w:r w:rsidR="002656C8">
        <w:rPr>
          <w:sz w:val="24"/>
          <w:szCs w:val="24"/>
        </w:rPr>
        <w:t>NIFIESTA SU ADHESION A LA CONMEMORACION DE LOS 102 AÑOS DEL GENOC</w:t>
      </w:r>
      <w:r w:rsidR="002656C8">
        <w:rPr>
          <w:sz w:val="24"/>
          <w:szCs w:val="24"/>
        </w:rPr>
        <w:t>I</w:t>
      </w:r>
      <w:r w:rsidR="002656C8">
        <w:rPr>
          <w:sz w:val="24"/>
          <w:szCs w:val="24"/>
        </w:rPr>
        <w:t>DIO CONTRA EL PUEBLO ARMENIO.</w:t>
      </w:r>
    </w:p>
    <w:p w:rsidR="002656C8" w:rsidRDefault="002656C8" w:rsidP="002656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</w:p>
    <w:p w:rsidR="00EF1983" w:rsidRDefault="00EF1983" w:rsidP="002656C8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EF1983" w:rsidRPr="00CD2C2E" w:rsidRDefault="00754982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6).- Expediente Nro. 235.689</w:t>
      </w:r>
      <w:r w:rsidR="00EF1983">
        <w:rPr>
          <w:b/>
          <w:sz w:val="24"/>
          <w:szCs w:val="24"/>
        </w:rPr>
        <w:t>-</w:t>
      </w:r>
      <w:r w:rsidR="005B58D5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5B58D5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MAGNANI, LOPEZ N, SCHMUCK, COMI, IRIZAR, </w:t>
      </w:r>
      <w:r w:rsidR="005B58D5">
        <w:rPr>
          <w:sz w:val="24"/>
          <w:szCs w:val="24"/>
        </w:rPr>
        <w:t>GI</w:t>
      </w:r>
      <w:r>
        <w:rPr>
          <w:sz w:val="24"/>
          <w:szCs w:val="24"/>
        </w:rPr>
        <w:t>GLIANI</w:t>
      </w:r>
      <w:r w:rsidR="005B58D5">
        <w:rPr>
          <w:sz w:val="24"/>
          <w:szCs w:val="24"/>
        </w:rPr>
        <w:t>:</w:t>
      </w:r>
      <w:r w:rsidR="00EF1983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AUTORIZA USO PARQUE ESPAÑA, EL 22/04/2017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70E41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F71399">
        <w:rPr>
          <w:b/>
          <w:sz w:val="24"/>
          <w:szCs w:val="24"/>
        </w:rPr>
        <w:t xml:space="preserve"> </w:t>
      </w:r>
      <w:r w:rsidR="000709EF">
        <w:rPr>
          <w:b/>
          <w:sz w:val="24"/>
          <w:szCs w:val="24"/>
        </w:rPr>
        <w:t>MODIFICADO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754982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235.212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A65F5">
        <w:rPr>
          <w:bCs/>
          <w:sz w:val="24"/>
          <w:szCs w:val="24"/>
          <w:lang w:val="pt-BR"/>
        </w:rPr>
        <w:t>DECRETO</w:t>
      </w:r>
      <w:r w:rsidR="00F70E41">
        <w:rPr>
          <w:sz w:val="24"/>
          <w:szCs w:val="24"/>
        </w:rPr>
        <w:t xml:space="preserve"> de </w:t>
      </w:r>
      <w:r>
        <w:rPr>
          <w:sz w:val="24"/>
          <w:szCs w:val="24"/>
        </w:rPr>
        <w:t>GHIRARDI, LEON, E</w:t>
      </w:r>
      <w:r>
        <w:rPr>
          <w:sz w:val="24"/>
          <w:szCs w:val="24"/>
        </w:rPr>
        <w:t>S</w:t>
      </w:r>
      <w:r>
        <w:rPr>
          <w:sz w:val="24"/>
          <w:szCs w:val="24"/>
        </w:rPr>
        <w:t>TEVEZ E IRIZAR</w:t>
      </w:r>
      <w:r w:rsidR="00F70E41">
        <w:rPr>
          <w:sz w:val="24"/>
          <w:szCs w:val="24"/>
        </w:rPr>
        <w:t xml:space="preserve">: </w:t>
      </w:r>
      <w:r w:rsidR="00FA65F5">
        <w:rPr>
          <w:sz w:val="24"/>
          <w:szCs w:val="24"/>
        </w:rPr>
        <w:t>ENCOMIENDA AL D.E. COLO</w:t>
      </w:r>
      <w:r>
        <w:rPr>
          <w:sz w:val="24"/>
          <w:szCs w:val="24"/>
        </w:rPr>
        <w:t>QUE MASTIL EN RUEDA Y BUENOS AIRES ESTABLECIDO POR DECRETO 44.421, OTRO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GOBIERNO, OBRAS PUBLICAS Y PRESUPUESTO</w:t>
      </w:r>
      <w:r w:rsidRPr="00CD66ED">
        <w:rPr>
          <w:b/>
          <w:sz w:val="24"/>
          <w:szCs w:val="24"/>
        </w:rPr>
        <w:t>)</w:t>
      </w:r>
      <w:r w:rsidR="00240C61">
        <w:rPr>
          <w:b/>
          <w:sz w:val="24"/>
          <w:szCs w:val="24"/>
        </w:rPr>
        <w:t xml:space="preserve"> MODIFICADO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754982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8).- Expediente Nro. 235.513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70E41">
        <w:rPr>
          <w:sz w:val="24"/>
          <w:szCs w:val="24"/>
        </w:rPr>
        <w:t xml:space="preserve">DECRETO de </w:t>
      </w:r>
      <w:r>
        <w:rPr>
          <w:sz w:val="24"/>
          <w:szCs w:val="24"/>
        </w:rPr>
        <w:t>CHUMPITAZ</w:t>
      </w:r>
      <w:r w:rsidR="00F70E41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CURSO “SISTEMAS DE GESTION DE SOSTENIBILIDAD. COMO IMPLEMENTAR SOSTENIBILIDAD DESDE CERO EN…”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CULTUR</w:t>
      </w:r>
      <w:r w:rsidR="00FA65F5">
        <w:rPr>
          <w:b/>
          <w:sz w:val="24"/>
          <w:szCs w:val="24"/>
        </w:rPr>
        <w:t>A</w:t>
      </w:r>
      <w:r w:rsidRPr="00CD66ED">
        <w:rPr>
          <w:b/>
          <w:sz w:val="24"/>
          <w:szCs w:val="24"/>
        </w:rPr>
        <w:t>)</w:t>
      </w:r>
      <w:r w:rsidR="00754982">
        <w:rPr>
          <w:b/>
          <w:sz w:val="24"/>
          <w:szCs w:val="24"/>
        </w:rPr>
        <w:t xml:space="preserve"> 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9).</w:t>
      </w:r>
      <w:r w:rsidR="00754982">
        <w:rPr>
          <w:b/>
          <w:sz w:val="24"/>
          <w:szCs w:val="24"/>
        </w:rPr>
        <w:t>- Expediente Nro. 235.415</w:t>
      </w:r>
      <w:r>
        <w:rPr>
          <w:b/>
          <w:sz w:val="24"/>
          <w:szCs w:val="24"/>
        </w:rPr>
        <w:t>-</w:t>
      </w:r>
      <w:r w:rsidR="0075498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754982">
        <w:rPr>
          <w:bCs/>
          <w:sz w:val="24"/>
          <w:szCs w:val="24"/>
          <w:lang w:val="pt-BR"/>
        </w:rPr>
        <w:t>NOTA</w:t>
      </w:r>
      <w:r w:rsidR="00FA65F5">
        <w:rPr>
          <w:sz w:val="24"/>
          <w:szCs w:val="24"/>
        </w:rPr>
        <w:t xml:space="preserve"> de </w:t>
      </w:r>
      <w:r w:rsidR="00754982">
        <w:rPr>
          <w:sz w:val="24"/>
          <w:szCs w:val="24"/>
        </w:rPr>
        <w:t>BERTINELLI NATALIA</w:t>
      </w:r>
      <w:r>
        <w:rPr>
          <w:sz w:val="24"/>
          <w:szCs w:val="24"/>
        </w:rPr>
        <w:t xml:space="preserve">: </w:t>
      </w:r>
      <w:r w:rsidR="00754982">
        <w:rPr>
          <w:sz w:val="24"/>
          <w:szCs w:val="24"/>
        </w:rPr>
        <w:t>S</w:t>
      </w:r>
      <w:r w:rsidR="00754982">
        <w:rPr>
          <w:sz w:val="24"/>
          <w:szCs w:val="24"/>
        </w:rPr>
        <w:t>O</w:t>
      </w:r>
      <w:r w:rsidR="00754982">
        <w:rPr>
          <w:sz w:val="24"/>
          <w:szCs w:val="24"/>
        </w:rPr>
        <w:t>LICITA USO ESPACI</w:t>
      </w:r>
      <w:r w:rsidR="009B7213">
        <w:rPr>
          <w:sz w:val="24"/>
          <w:szCs w:val="24"/>
        </w:rPr>
        <w:t>O</w:t>
      </w:r>
      <w:r w:rsidR="00754982">
        <w:rPr>
          <w:sz w:val="24"/>
          <w:szCs w:val="24"/>
        </w:rPr>
        <w:t xml:space="preserve"> PUBLICO 22/04/2017 –PLAYON DE FORUM PUERTO NORTE-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70E41" w:rsidRPr="009A2135" w:rsidRDefault="00F70E41" w:rsidP="00F70E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 w:rsidR="00754982">
        <w:rPr>
          <w:b/>
          <w:sz w:val="24"/>
          <w:szCs w:val="24"/>
        </w:rPr>
        <w:t>. 234.659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Proyecto de: DEC</w:t>
      </w:r>
      <w:r w:rsidR="00754982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FA65F5">
        <w:rPr>
          <w:sz w:val="24"/>
          <w:szCs w:val="24"/>
        </w:rPr>
        <w:t>SCHMUCK</w:t>
      </w:r>
      <w:r>
        <w:rPr>
          <w:sz w:val="24"/>
          <w:szCs w:val="24"/>
        </w:rPr>
        <w:t xml:space="preserve">: </w:t>
      </w:r>
      <w:r w:rsidR="00FA65F5">
        <w:rPr>
          <w:sz w:val="24"/>
          <w:szCs w:val="24"/>
        </w:rPr>
        <w:t>E</w:t>
      </w:r>
      <w:r w:rsidR="00754982">
        <w:rPr>
          <w:sz w:val="24"/>
          <w:szCs w:val="24"/>
        </w:rPr>
        <w:t>NC</w:t>
      </w:r>
      <w:r w:rsidR="00754982">
        <w:rPr>
          <w:sz w:val="24"/>
          <w:szCs w:val="24"/>
        </w:rPr>
        <w:t>O</w:t>
      </w:r>
      <w:r w:rsidR="00754982">
        <w:rPr>
          <w:sz w:val="24"/>
          <w:szCs w:val="24"/>
        </w:rPr>
        <w:t>MIENDA AL D.E. OPERATIVO DE TRANSITO EL 7/05/2017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OBRAS PUBLICA</w:t>
      </w:r>
      <w:r w:rsidR="00FA65F5">
        <w:rPr>
          <w:b/>
          <w:sz w:val="24"/>
          <w:szCs w:val="24"/>
        </w:rPr>
        <w:t>S</w:t>
      </w:r>
      <w:r w:rsidRPr="009A2135">
        <w:rPr>
          <w:b/>
          <w:sz w:val="24"/>
          <w:szCs w:val="24"/>
        </w:rPr>
        <w:t>)</w:t>
      </w:r>
    </w:p>
    <w:p w:rsidR="00F70E41" w:rsidRDefault="00F70E4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068DA" w:rsidRPr="00CD2C2E" w:rsidRDefault="00754982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11).- Expediente Nro. 235.584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</w:t>
      </w:r>
      <w:r w:rsidR="004D44A1">
        <w:rPr>
          <w:b/>
          <w:sz w:val="24"/>
          <w:szCs w:val="24"/>
        </w:rPr>
        <w:t>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4068DA">
        <w:rPr>
          <w:sz w:val="24"/>
          <w:szCs w:val="24"/>
        </w:rPr>
        <w:t xml:space="preserve">DECRETO de </w:t>
      </w:r>
      <w:r>
        <w:rPr>
          <w:sz w:val="24"/>
          <w:szCs w:val="24"/>
        </w:rPr>
        <w:t>SCHMUCK</w:t>
      </w:r>
      <w:r w:rsidR="004068DA">
        <w:rPr>
          <w:sz w:val="24"/>
          <w:szCs w:val="24"/>
        </w:rPr>
        <w:t xml:space="preserve">: </w:t>
      </w:r>
      <w:r w:rsidR="004D44A1">
        <w:rPr>
          <w:sz w:val="24"/>
          <w:szCs w:val="24"/>
        </w:rPr>
        <w:t xml:space="preserve">AUTORIZA </w:t>
      </w:r>
      <w:r>
        <w:rPr>
          <w:sz w:val="24"/>
          <w:szCs w:val="24"/>
        </w:rPr>
        <w:t>USO PLAZA BURATOVICH, EL 23/04/</w:t>
      </w:r>
      <w:r w:rsidR="000C5993">
        <w:rPr>
          <w:sz w:val="24"/>
          <w:szCs w:val="24"/>
        </w:rPr>
        <w:t>2017, OTROS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C5993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53523D" w:rsidRDefault="0053523D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0C5993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12).- Expediente Nro. 235.723</w:t>
      </w:r>
      <w:r w:rsidR="004068D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4068DA">
        <w:rPr>
          <w:sz w:val="24"/>
          <w:szCs w:val="24"/>
        </w:rPr>
        <w:t xml:space="preserve"> de </w:t>
      </w:r>
      <w:r>
        <w:rPr>
          <w:sz w:val="24"/>
          <w:szCs w:val="24"/>
        </w:rPr>
        <w:t>ROSUA M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SOBRE HABILITACION DE EMPRESA FRACCIONADORA DE GASES OXOC-OXIGENO OCAMPO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C5993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412D1F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13).- Expediente Nro. 235.750</w:t>
      </w:r>
      <w:r w:rsidR="004068D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M</w:t>
      </w:r>
      <w:r w:rsidR="004068D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</w:t>
      </w:r>
      <w:r w:rsidR="004068DA">
        <w:rPr>
          <w:sz w:val="24"/>
          <w:szCs w:val="24"/>
        </w:rPr>
        <w:t xml:space="preserve"> de </w:t>
      </w:r>
      <w:r>
        <w:rPr>
          <w:sz w:val="24"/>
          <w:szCs w:val="24"/>
        </w:rPr>
        <w:t>MERCADO PICHINCHA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SOLICITA AUTORIZACION USO DE ESPACIO PUBLICO, OTRO EL 23/04/2017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412D1F">
        <w:rPr>
          <w:b/>
          <w:sz w:val="24"/>
          <w:szCs w:val="24"/>
        </w:rPr>
        <w:t xml:space="preserve">GOBIERNO Y </w:t>
      </w:r>
      <w:r w:rsidR="000C5993">
        <w:rPr>
          <w:b/>
          <w:sz w:val="24"/>
          <w:szCs w:val="24"/>
        </w:rPr>
        <w:t>OBRAS PUBLICAS</w:t>
      </w:r>
      <w:r w:rsidRPr="00CD66ED">
        <w:rPr>
          <w:b/>
          <w:sz w:val="24"/>
          <w:szCs w:val="24"/>
        </w:rPr>
        <w:t>)</w:t>
      </w:r>
      <w:r w:rsidR="007277D1">
        <w:rPr>
          <w:b/>
          <w:sz w:val="24"/>
          <w:szCs w:val="24"/>
        </w:rPr>
        <w:t xml:space="preserve"> SIN INGRESO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0C5993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14).- Expediente Nro. 235.449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RESOLUCION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LOPEZ N, LEON, NIN, MAGNANI, LEPRATTI, </w:t>
      </w:r>
      <w:r w:rsidR="001859F5">
        <w:rPr>
          <w:sz w:val="24"/>
          <w:szCs w:val="24"/>
        </w:rPr>
        <w:t>GIGLIANI</w:t>
      </w:r>
      <w:r w:rsidR="00D11847">
        <w:rPr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EL CM CELEBRARA EL 31/05/17 AUDIENCIA PUBLICA – PROTECCION INTEGRAL DE LA NIÑEZ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C5993">
        <w:rPr>
          <w:b/>
          <w:sz w:val="24"/>
          <w:szCs w:val="24"/>
        </w:rPr>
        <w:t xml:space="preserve">DERECHOS HUMANOS Y 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0C5993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235.554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>DEC</w:t>
      </w:r>
      <w:r>
        <w:rPr>
          <w:sz w:val="24"/>
          <w:szCs w:val="24"/>
        </w:rPr>
        <w:t>LARACION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LEON</w:t>
      </w:r>
      <w:r w:rsidR="00D11847">
        <w:rPr>
          <w:sz w:val="24"/>
          <w:szCs w:val="24"/>
        </w:rPr>
        <w:t xml:space="preserve">: </w:t>
      </w:r>
      <w:r w:rsidR="001859F5">
        <w:rPr>
          <w:sz w:val="24"/>
          <w:szCs w:val="24"/>
        </w:rPr>
        <w:t>E</w:t>
      </w:r>
      <w:r>
        <w:rPr>
          <w:sz w:val="24"/>
          <w:szCs w:val="24"/>
        </w:rPr>
        <w:t>L CM S</w:t>
      </w:r>
      <w:r>
        <w:rPr>
          <w:sz w:val="24"/>
          <w:szCs w:val="24"/>
        </w:rPr>
        <w:t>O</w:t>
      </w:r>
      <w:r>
        <w:rPr>
          <w:sz w:val="24"/>
          <w:szCs w:val="24"/>
        </w:rPr>
        <w:t>LICITA AL GOBIERNO PCIAL INCORPORACION DE ENSEÑANZA DE FUTBOL FEM</w:t>
      </w:r>
      <w:r>
        <w:rPr>
          <w:sz w:val="24"/>
          <w:szCs w:val="24"/>
        </w:rPr>
        <w:t>E</w:t>
      </w:r>
      <w:r>
        <w:rPr>
          <w:sz w:val="24"/>
          <w:szCs w:val="24"/>
        </w:rPr>
        <w:t>NINO EN ESCUELAS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C5993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16).- Expe</w:t>
      </w:r>
      <w:r w:rsidR="00507465">
        <w:rPr>
          <w:b/>
          <w:sz w:val="24"/>
          <w:szCs w:val="24"/>
        </w:rPr>
        <w:t>diente Nr</w:t>
      </w:r>
      <w:r w:rsidR="000C5993">
        <w:rPr>
          <w:b/>
          <w:sz w:val="24"/>
          <w:szCs w:val="24"/>
        </w:rPr>
        <w:t>o. 235.686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DECRETO de </w:t>
      </w:r>
      <w:r w:rsidR="000C5993">
        <w:rPr>
          <w:sz w:val="24"/>
          <w:szCs w:val="24"/>
        </w:rPr>
        <w:t>GHILOTTI</w:t>
      </w:r>
      <w:r>
        <w:rPr>
          <w:sz w:val="24"/>
          <w:szCs w:val="24"/>
        </w:rPr>
        <w:t xml:space="preserve">: </w:t>
      </w:r>
      <w:r w:rsidR="000C5993">
        <w:rPr>
          <w:sz w:val="24"/>
          <w:szCs w:val="24"/>
        </w:rPr>
        <w:t>DECLARA DE INTERES MUNICIPAL “CICLO SOBRE CIUDADANOS Y DERECHOS HUMANOS: PERSPECTIVA DEL TRANSCURSO VITAL”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C5993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0C5993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17).- Expediente Nro. 235.654</w:t>
      </w:r>
      <w:r w:rsidR="00D11847">
        <w:rPr>
          <w:b/>
          <w:sz w:val="24"/>
          <w:szCs w:val="24"/>
        </w:rPr>
        <w:t>-</w:t>
      </w:r>
      <w:r w:rsidR="004D44A1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4D44A1">
        <w:rPr>
          <w:bCs/>
          <w:sz w:val="24"/>
          <w:szCs w:val="24"/>
          <w:lang w:val="pt-BR"/>
        </w:rPr>
        <w:t>DECRETO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TEPP, SALINAS Y MONTEVERDE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AUTORICE USO DE ESPACIO PUBLICO EN PLAYON LATINOAMERICA</w:t>
      </w:r>
      <w:r w:rsidR="0072319B">
        <w:rPr>
          <w:sz w:val="24"/>
          <w:szCs w:val="24"/>
        </w:rPr>
        <w:t xml:space="preserve"> PARA EL 23/04/17</w:t>
      </w:r>
      <w:r w:rsidR="001859F5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2319B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4068DA" w:rsidRDefault="004068D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72319B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18).- Expediente Nro. 235.657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3A0CE7">
        <w:rPr>
          <w:bCs/>
          <w:sz w:val="24"/>
          <w:szCs w:val="24"/>
          <w:lang w:val="pt-BR"/>
        </w:rPr>
        <w:t>DEC</w:t>
      </w:r>
      <w:r w:rsidR="004D44A1">
        <w:rPr>
          <w:bCs/>
          <w:sz w:val="24"/>
          <w:szCs w:val="24"/>
          <w:lang w:val="pt-BR"/>
        </w:rPr>
        <w:t>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SALINAS, MONTEVE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 Y TEPP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ENCOMIENDA AL D.E. </w:t>
      </w:r>
      <w:r w:rsidR="004D44A1">
        <w:rPr>
          <w:sz w:val="24"/>
          <w:szCs w:val="24"/>
        </w:rPr>
        <w:t>AUTORI</w:t>
      </w:r>
      <w:r>
        <w:rPr>
          <w:sz w:val="24"/>
          <w:szCs w:val="24"/>
        </w:rPr>
        <w:t>CE</w:t>
      </w:r>
      <w:r w:rsidR="004D44A1">
        <w:rPr>
          <w:sz w:val="24"/>
          <w:szCs w:val="24"/>
        </w:rPr>
        <w:t xml:space="preserve"> USO DE </w:t>
      </w:r>
      <w:r>
        <w:rPr>
          <w:sz w:val="24"/>
          <w:szCs w:val="24"/>
        </w:rPr>
        <w:t xml:space="preserve">ESPACIO PUBLICO EN </w:t>
      </w:r>
      <w:r w:rsidR="004D44A1">
        <w:rPr>
          <w:sz w:val="24"/>
          <w:szCs w:val="24"/>
        </w:rPr>
        <w:t>PLAZA</w:t>
      </w:r>
      <w:r>
        <w:rPr>
          <w:sz w:val="24"/>
          <w:szCs w:val="24"/>
        </w:rPr>
        <w:t xml:space="preserve"> LAS HERAS PARA EL 22/04/</w:t>
      </w:r>
      <w:r w:rsidR="004D44A1">
        <w:rPr>
          <w:sz w:val="24"/>
          <w:szCs w:val="24"/>
        </w:rPr>
        <w:t>17</w:t>
      </w:r>
      <w:r w:rsidR="00D11847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A0CE7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19).- E</w:t>
      </w:r>
      <w:r w:rsidR="00412D1F">
        <w:rPr>
          <w:b/>
          <w:sz w:val="24"/>
          <w:szCs w:val="24"/>
        </w:rPr>
        <w:t>xpediente Nro. 235.734</w:t>
      </w:r>
      <w:r>
        <w:rPr>
          <w:b/>
          <w:sz w:val="24"/>
          <w:szCs w:val="24"/>
        </w:rPr>
        <w:t>-</w:t>
      </w:r>
      <w:r w:rsidR="00412D1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="0053523D">
        <w:rPr>
          <w:b/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412D1F">
        <w:rPr>
          <w:sz w:val="24"/>
          <w:szCs w:val="24"/>
        </w:rPr>
        <w:t>NOTA</w:t>
      </w:r>
      <w:r>
        <w:rPr>
          <w:sz w:val="24"/>
          <w:szCs w:val="24"/>
        </w:rPr>
        <w:t xml:space="preserve"> de </w:t>
      </w:r>
      <w:r w:rsidR="00412D1F">
        <w:rPr>
          <w:sz w:val="24"/>
          <w:szCs w:val="24"/>
        </w:rPr>
        <w:t>CAVALLETTI ATILIO</w:t>
      </w:r>
      <w:r>
        <w:rPr>
          <w:sz w:val="24"/>
          <w:szCs w:val="24"/>
        </w:rPr>
        <w:t xml:space="preserve">: </w:t>
      </w:r>
      <w:r w:rsidR="00412D1F">
        <w:rPr>
          <w:sz w:val="24"/>
          <w:szCs w:val="24"/>
        </w:rPr>
        <w:t>S</w:t>
      </w:r>
      <w:r w:rsidR="00412D1F">
        <w:rPr>
          <w:sz w:val="24"/>
          <w:szCs w:val="24"/>
        </w:rPr>
        <w:t>O</w:t>
      </w:r>
      <w:r w:rsidR="00412D1F">
        <w:rPr>
          <w:sz w:val="24"/>
          <w:szCs w:val="24"/>
        </w:rPr>
        <w:t>LICITA AUTORIZACION USO DE ESPACIO PUBLICO Y CORTE DE TRANSITO, EL 6/05/2017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2319B">
        <w:rPr>
          <w:b/>
          <w:sz w:val="24"/>
          <w:szCs w:val="24"/>
        </w:rPr>
        <w:t>OBRAS PUBLICAS</w:t>
      </w:r>
      <w:r w:rsidRPr="00CD66ED">
        <w:rPr>
          <w:b/>
          <w:sz w:val="24"/>
          <w:szCs w:val="24"/>
        </w:rPr>
        <w:t>)</w:t>
      </w:r>
      <w:r w:rsidR="007277D1">
        <w:rPr>
          <w:b/>
          <w:sz w:val="24"/>
          <w:szCs w:val="24"/>
        </w:rPr>
        <w:t xml:space="preserve"> SIN INGRESO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72319B">
        <w:rPr>
          <w:b/>
          <w:sz w:val="24"/>
          <w:szCs w:val="24"/>
        </w:rPr>
        <w:t>. 235.669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Proyecto de: </w:t>
      </w:r>
      <w:r w:rsidR="0072319B">
        <w:rPr>
          <w:sz w:val="24"/>
          <w:szCs w:val="24"/>
        </w:rPr>
        <w:t>NOTA</w:t>
      </w:r>
      <w:r>
        <w:rPr>
          <w:sz w:val="24"/>
          <w:szCs w:val="24"/>
        </w:rPr>
        <w:t xml:space="preserve"> de </w:t>
      </w:r>
      <w:r w:rsidR="0072319B">
        <w:rPr>
          <w:sz w:val="24"/>
          <w:szCs w:val="24"/>
        </w:rPr>
        <w:t>PARROQUIA SAN JOSE OBRERO</w:t>
      </w:r>
      <w:r>
        <w:rPr>
          <w:sz w:val="24"/>
          <w:szCs w:val="24"/>
        </w:rPr>
        <w:t xml:space="preserve">: </w:t>
      </w:r>
      <w:r w:rsidR="0072319B">
        <w:rPr>
          <w:sz w:val="24"/>
          <w:szCs w:val="24"/>
        </w:rPr>
        <w:t>SOLICITA OPERATIVO DE TRANSITO EL 1/05/2017</w:t>
      </w:r>
      <w:r>
        <w:rPr>
          <w:sz w:val="24"/>
          <w:szCs w:val="24"/>
        </w:rPr>
        <w:t>.</w:t>
      </w:r>
    </w:p>
    <w:p w:rsidR="00282731" w:rsidRPr="00943D8A" w:rsidRDefault="0072319B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</w:t>
      </w:r>
      <w:r w:rsidR="00412D1F">
        <w:rPr>
          <w:b/>
          <w:sz w:val="24"/>
          <w:szCs w:val="24"/>
        </w:rPr>
        <w:t xml:space="preserve">GOBIERNO Y </w:t>
      </w:r>
      <w:r>
        <w:rPr>
          <w:b/>
          <w:sz w:val="24"/>
          <w:szCs w:val="24"/>
        </w:rPr>
        <w:t>OBRAS PUBLICAS</w:t>
      </w:r>
      <w:r w:rsidR="00282731">
        <w:rPr>
          <w:b/>
          <w:sz w:val="24"/>
          <w:szCs w:val="24"/>
        </w:rPr>
        <w:t>)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12D1F" w:rsidRDefault="006E2FE3" w:rsidP="006E2F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21)</w:t>
      </w:r>
    </w:p>
    <w:p w:rsidR="00412D1F" w:rsidRPr="009A2135" w:rsidRDefault="00412D1F" w:rsidP="00412D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235.605-P-2017 - </w:t>
      </w:r>
      <w:r>
        <w:rPr>
          <w:sz w:val="24"/>
          <w:szCs w:val="24"/>
        </w:rPr>
        <w:t>Proyecto de: DECLARACION de NIN, LOPEZ N, TEPP Y SCHMUCK: EL CM MANIFIESTA PREOCUPACION POR LA SITUACION DEL INST</w:t>
      </w:r>
      <w:r>
        <w:rPr>
          <w:sz w:val="24"/>
          <w:szCs w:val="24"/>
        </w:rPr>
        <w:t>I</w:t>
      </w:r>
      <w:r>
        <w:rPr>
          <w:sz w:val="24"/>
          <w:szCs w:val="24"/>
        </w:rPr>
        <w:t>TUTO NACIONAL DE CINE Y ARTES VISUALES, OTROS.</w:t>
      </w:r>
    </w:p>
    <w:p w:rsidR="00412D1F" w:rsidRPr="00943D8A" w:rsidRDefault="00412D1F" w:rsidP="00412D1F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(CULTURA) </w:t>
      </w:r>
      <w:r w:rsidR="000709EF">
        <w:rPr>
          <w:b/>
          <w:sz w:val="24"/>
          <w:szCs w:val="24"/>
        </w:rPr>
        <w:t>MODIFICADO</w:t>
      </w:r>
    </w:p>
    <w:p w:rsidR="00412D1F" w:rsidRDefault="00412D1F" w:rsidP="006E2F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E2FE3" w:rsidRPr="009A2135" w:rsidRDefault="006E2FE3" w:rsidP="006E2F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 w:rsidR="0072319B">
        <w:rPr>
          <w:b/>
          <w:sz w:val="24"/>
          <w:szCs w:val="24"/>
        </w:rPr>
        <w:t>. 235.634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>Proyecto de: DEC</w:t>
      </w:r>
      <w:r w:rsidR="0072319B">
        <w:rPr>
          <w:sz w:val="24"/>
          <w:szCs w:val="24"/>
        </w:rPr>
        <w:t>LARACION</w:t>
      </w:r>
      <w:r>
        <w:rPr>
          <w:sz w:val="24"/>
          <w:szCs w:val="24"/>
        </w:rPr>
        <w:t xml:space="preserve"> de </w:t>
      </w:r>
      <w:r w:rsidR="0072319B">
        <w:rPr>
          <w:sz w:val="24"/>
          <w:szCs w:val="24"/>
        </w:rPr>
        <w:t>TONIOLLI, GIMENEZ BELEGNI, MAGNANI Y COMI</w:t>
      </w:r>
      <w:r>
        <w:rPr>
          <w:sz w:val="24"/>
          <w:szCs w:val="24"/>
        </w:rPr>
        <w:t xml:space="preserve">: </w:t>
      </w:r>
      <w:r w:rsidR="0072319B">
        <w:rPr>
          <w:sz w:val="24"/>
          <w:szCs w:val="24"/>
        </w:rPr>
        <w:t>EL CM MANIFIESTA PREOCUPACION POR DESPL</w:t>
      </w:r>
      <w:r w:rsidR="0072319B">
        <w:rPr>
          <w:sz w:val="24"/>
          <w:szCs w:val="24"/>
        </w:rPr>
        <w:t>A</w:t>
      </w:r>
      <w:r w:rsidR="0072319B">
        <w:rPr>
          <w:sz w:val="24"/>
          <w:szCs w:val="24"/>
        </w:rPr>
        <w:t>ZAMIENTO DEL TITULAR DEL INCAA ALEJANDRO CACETTA</w:t>
      </w:r>
      <w:r>
        <w:rPr>
          <w:sz w:val="24"/>
          <w:szCs w:val="24"/>
        </w:rPr>
        <w:t>.</w:t>
      </w:r>
    </w:p>
    <w:p w:rsidR="006E2FE3" w:rsidRPr="00943D8A" w:rsidRDefault="006E2FE3" w:rsidP="006E2FE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(CULTURA) </w:t>
      </w:r>
      <w:r w:rsidR="000709EF">
        <w:rPr>
          <w:b/>
          <w:sz w:val="24"/>
          <w:szCs w:val="24"/>
        </w:rPr>
        <w:t>MODIFICADO</w:t>
      </w:r>
    </w:p>
    <w:p w:rsidR="006E2FE3" w:rsidRDefault="006E2FE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71E13" w:rsidRPr="009A2135" w:rsidRDefault="006E2FE3" w:rsidP="00471E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="00471E13" w:rsidRPr="009A2135">
        <w:rPr>
          <w:b/>
          <w:sz w:val="24"/>
          <w:szCs w:val="24"/>
        </w:rPr>
        <w:t>Expediente Nro</w:t>
      </w:r>
      <w:r w:rsidR="00471E13">
        <w:rPr>
          <w:b/>
          <w:sz w:val="24"/>
          <w:szCs w:val="24"/>
        </w:rPr>
        <w:t xml:space="preserve">. 235.727-P-2017 - </w:t>
      </w:r>
      <w:r w:rsidR="00471E13">
        <w:rPr>
          <w:sz w:val="24"/>
          <w:szCs w:val="24"/>
        </w:rPr>
        <w:t>Proyecto de: DECRETO de BOASSO: ENCOMIE</w:t>
      </w:r>
      <w:r w:rsidR="00471E13">
        <w:rPr>
          <w:sz w:val="24"/>
          <w:szCs w:val="24"/>
        </w:rPr>
        <w:t>N</w:t>
      </w:r>
      <w:r w:rsidR="00471E13">
        <w:rPr>
          <w:sz w:val="24"/>
          <w:szCs w:val="24"/>
        </w:rPr>
        <w:t>DA AL D.E. INFORME SEGÚN DETALLE, SOBRE PRESUPUESTO GENERAL DE LA ADMINISTRACION MUNICIPAL/2017.</w:t>
      </w:r>
    </w:p>
    <w:p w:rsidR="00471E13" w:rsidRDefault="00471E13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(PRESUPUESTO)</w:t>
      </w:r>
      <w:r w:rsidR="000709EF">
        <w:rPr>
          <w:b/>
          <w:sz w:val="24"/>
          <w:szCs w:val="24"/>
        </w:rPr>
        <w:t xml:space="preserve"> </w:t>
      </w:r>
      <w:r w:rsidR="007277D1">
        <w:rPr>
          <w:b/>
          <w:sz w:val="24"/>
          <w:szCs w:val="24"/>
        </w:rPr>
        <w:t xml:space="preserve">SIN INGRESO - </w:t>
      </w:r>
      <w:r w:rsidR="000709EF">
        <w:rPr>
          <w:b/>
          <w:sz w:val="24"/>
          <w:szCs w:val="24"/>
        </w:rPr>
        <w:t>MODIFICADO</w:t>
      </w:r>
    </w:p>
    <w:p w:rsidR="006E2FE3" w:rsidRDefault="006E2FE3" w:rsidP="00471E13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E2FE3" w:rsidRPr="009A2135" w:rsidRDefault="006E2FE3" w:rsidP="006E2F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23).- </w:t>
      </w:r>
      <w:r w:rsidRPr="009A2135">
        <w:rPr>
          <w:b/>
          <w:sz w:val="24"/>
          <w:szCs w:val="24"/>
        </w:rPr>
        <w:t>Expediente Nro</w:t>
      </w:r>
      <w:r w:rsidR="0072319B">
        <w:rPr>
          <w:b/>
          <w:sz w:val="24"/>
          <w:szCs w:val="24"/>
        </w:rPr>
        <w:t>. 235.691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DECRETO de </w:t>
      </w:r>
      <w:r w:rsidR="0072319B">
        <w:rPr>
          <w:sz w:val="24"/>
          <w:szCs w:val="24"/>
        </w:rPr>
        <w:t>CHUMPITAZ</w:t>
      </w:r>
      <w:r>
        <w:rPr>
          <w:sz w:val="24"/>
          <w:szCs w:val="24"/>
        </w:rPr>
        <w:t>: ENC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MIENDA AL D.E. </w:t>
      </w:r>
      <w:r w:rsidR="0072319B">
        <w:rPr>
          <w:sz w:val="24"/>
          <w:szCs w:val="24"/>
        </w:rPr>
        <w:t>OTORGUE AUTORIZACION PARA CORTE DE CALLE Y USO DE E</w:t>
      </w:r>
      <w:r w:rsidR="0072319B">
        <w:rPr>
          <w:sz w:val="24"/>
          <w:szCs w:val="24"/>
        </w:rPr>
        <w:t>S</w:t>
      </w:r>
      <w:r w:rsidR="0072319B">
        <w:rPr>
          <w:sz w:val="24"/>
          <w:szCs w:val="24"/>
        </w:rPr>
        <w:t>PACIO PUBLICO EN RIO DE JANEIRO AL 2600 DEL 25/04 AL 28/04/17</w:t>
      </w:r>
      <w:r>
        <w:rPr>
          <w:sz w:val="24"/>
          <w:szCs w:val="24"/>
        </w:rPr>
        <w:t>.</w:t>
      </w:r>
    </w:p>
    <w:p w:rsidR="006E2FE3" w:rsidRPr="00943D8A" w:rsidRDefault="0072319B" w:rsidP="006E2FE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(OBRAS PUBLICAS Y GOBIERNO</w:t>
      </w:r>
      <w:r w:rsidR="006E2FE3">
        <w:rPr>
          <w:b/>
          <w:sz w:val="24"/>
          <w:szCs w:val="24"/>
        </w:rPr>
        <w:t>)</w:t>
      </w:r>
    </w:p>
    <w:p w:rsidR="006E2FE3" w:rsidRDefault="006E2FE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71E13" w:rsidRPr="009A2135" w:rsidRDefault="00F319EC" w:rsidP="00471E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24).- </w:t>
      </w:r>
      <w:r w:rsidR="00471E13" w:rsidRPr="009A2135">
        <w:rPr>
          <w:b/>
          <w:sz w:val="24"/>
          <w:szCs w:val="24"/>
        </w:rPr>
        <w:t>Expediente Nro</w:t>
      </w:r>
      <w:r w:rsidR="00471E13">
        <w:rPr>
          <w:b/>
          <w:sz w:val="24"/>
          <w:szCs w:val="24"/>
        </w:rPr>
        <w:t xml:space="preserve">. 235.258-A-2017 - </w:t>
      </w:r>
      <w:r w:rsidR="00471E13">
        <w:rPr>
          <w:sz w:val="24"/>
          <w:szCs w:val="24"/>
        </w:rPr>
        <w:t>Proyecto de: NOTA de ASOCIACION ROSARINA DE ESTUDIOS CULTURALES: SOLICITA DECLARE DE INTERES MUNICIPAL MA</w:t>
      </w:r>
      <w:r w:rsidR="00471E13">
        <w:rPr>
          <w:sz w:val="24"/>
          <w:szCs w:val="24"/>
        </w:rPr>
        <w:t>R</w:t>
      </w:r>
      <w:r w:rsidR="00471E13">
        <w:rPr>
          <w:sz w:val="24"/>
          <w:szCs w:val="24"/>
        </w:rPr>
        <w:t>CHA MUNDIAL POR POLITICAS DE DROGAS JUSTAS Y EFICACES.</w:t>
      </w:r>
    </w:p>
    <w:p w:rsidR="00471E13" w:rsidRDefault="00471E13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0359C1" w:rsidRDefault="000359C1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359C1" w:rsidRPr="009A2135" w:rsidRDefault="000359C1" w:rsidP="000359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235.44</w:t>
      </w:r>
      <w:r w:rsidR="002A109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DECRETO de </w:t>
      </w:r>
      <w:r w:rsidR="002A1098">
        <w:rPr>
          <w:sz w:val="24"/>
          <w:szCs w:val="24"/>
        </w:rPr>
        <w:t>GIGLIANI</w:t>
      </w:r>
      <w:r>
        <w:rPr>
          <w:sz w:val="24"/>
          <w:szCs w:val="24"/>
        </w:rPr>
        <w:t xml:space="preserve">: </w:t>
      </w:r>
      <w:r w:rsidR="002A1098">
        <w:rPr>
          <w:sz w:val="24"/>
          <w:szCs w:val="24"/>
        </w:rPr>
        <w:t>DECLARA DE INTERES MUNICIPAL EL MUSICAL “ORIGINAL”</w:t>
      </w:r>
      <w:r>
        <w:rPr>
          <w:sz w:val="24"/>
          <w:szCs w:val="24"/>
        </w:rPr>
        <w:t>.</w:t>
      </w:r>
    </w:p>
    <w:p w:rsidR="000359C1" w:rsidRDefault="002A1098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0359C1">
        <w:rPr>
          <w:b/>
          <w:sz w:val="24"/>
          <w:szCs w:val="24"/>
        </w:rPr>
        <w:t>)</w:t>
      </w:r>
    </w:p>
    <w:p w:rsidR="002A1098" w:rsidRDefault="002A1098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F6E09" w:rsidRPr="009A2135" w:rsidRDefault="004F6E09" w:rsidP="004F6E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</w:t>
      </w:r>
      <w:r w:rsidR="002A1098">
        <w:rPr>
          <w:b/>
          <w:sz w:val="24"/>
          <w:szCs w:val="24"/>
        </w:rPr>
        <w:t>5.695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</w:t>
      </w:r>
      <w:r w:rsidR="002A1098">
        <w:rPr>
          <w:sz w:val="24"/>
          <w:szCs w:val="24"/>
        </w:rPr>
        <w:t>RESOLUCION</w:t>
      </w:r>
      <w:r>
        <w:rPr>
          <w:sz w:val="24"/>
          <w:szCs w:val="24"/>
        </w:rPr>
        <w:t xml:space="preserve"> de </w:t>
      </w:r>
      <w:r w:rsidR="002A1098">
        <w:rPr>
          <w:sz w:val="24"/>
          <w:szCs w:val="24"/>
        </w:rPr>
        <w:t>COMISION DE D</w:t>
      </w:r>
      <w:r w:rsidR="002A1098">
        <w:rPr>
          <w:sz w:val="24"/>
          <w:szCs w:val="24"/>
        </w:rPr>
        <w:t>E</w:t>
      </w:r>
      <w:r w:rsidR="002A1098">
        <w:rPr>
          <w:sz w:val="24"/>
          <w:szCs w:val="24"/>
        </w:rPr>
        <w:t>RECHOS HUMANOS</w:t>
      </w:r>
      <w:r>
        <w:rPr>
          <w:sz w:val="24"/>
          <w:szCs w:val="24"/>
        </w:rPr>
        <w:t xml:space="preserve">: </w:t>
      </w:r>
      <w:r w:rsidR="002A1098">
        <w:rPr>
          <w:sz w:val="24"/>
          <w:szCs w:val="24"/>
        </w:rPr>
        <w:t>EL CM RESUELVE GESTIONAR AUDIENCIA CON MINISTERIOS DE JUSTICIA Y DE DESARROLLO SOCIAL - IRAR</w:t>
      </w:r>
      <w:r>
        <w:rPr>
          <w:sz w:val="24"/>
          <w:szCs w:val="24"/>
        </w:rPr>
        <w:t>.</w:t>
      </w:r>
    </w:p>
    <w:p w:rsidR="004F6E09" w:rsidRDefault="002A1098" w:rsidP="004F6E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</w:t>
      </w:r>
      <w:r w:rsidR="004F6E09">
        <w:rPr>
          <w:b/>
          <w:sz w:val="24"/>
          <w:szCs w:val="24"/>
        </w:rPr>
        <w:t>)</w:t>
      </w:r>
      <w:r w:rsidR="000709EF">
        <w:rPr>
          <w:b/>
          <w:sz w:val="24"/>
          <w:szCs w:val="24"/>
        </w:rPr>
        <w:t xml:space="preserve"> MODIFICADO</w:t>
      </w:r>
    </w:p>
    <w:p w:rsidR="004F6E09" w:rsidRDefault="004F6E09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71E13" w:rsidRPr="009A2135" w:rsidRDefault="002A1098" w:rsidP="00471E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27).- </w:t>
      </w:r>
      <w:r w:rsidR="00471E13" w:rsidRPr="009A2135">
        <w:rPr>
          <w:b/>
          <w:sz w:val="24"/>
          <w:szCs w:val="24"/>
        </w:rPr>
        <w:t>Expediente Nro</w:t>
      </w:r>
      <w:r w:rsidR="00471E13">
        <w:rPr>
          <w:b/>
          <w:sz w:val="24"/>
          <w:szCs w:val="24"/>
        </w:rPr>
        <w:t xml:space="preserve">. 235.729-P-2017 - </w:t>
      </w:r>
      <w:r w:rsidR="00471E13">
        <w:rPr>
          <w:sz w:val="24"/>
          <w:szCs w:val="24"/>
        </w:rPr>
        <w:t>Proyecto de: DECRETO de LEON: DECLARA DE INTERES MUNICIPAL LIBRO “CONVENCION AMERICANA SOBRE DERECHOS HUMANOS”.</w:t>
      </w:r>
    </w:p>
    <w:p w:rsidR="00471E13" w:rsidRDefault="00471E13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  <w:r w:rsidR="007277D1">
        <w:rPr>
          <w:b/>
          <w:sz w:val="24"/>
          <w:szCs w:val="24"/>
        </w:rPr>
        <w:t xml:space="preserve"> SIN INGRESO</w:t>
      </w:r>
    </w:p>
    <w:p w:rsidR="004F6E09" w:rsidRDefault="004F6E09" w:rsidP="00471E1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235.697-P-2017 - </w:t>
      </w:r>
      <w:r>
        <w:rPr>
          <w:sz w:val="24"/>
          <w:szCs w:val="24"/>
        </w:rPr>
        <w:t>Proyecto de: DECRETO de COMISION DE DER</w:t>
      </w:r>
      <w:r>
        <w:rPr>
          <w:sz w:val="24"/>
          <w:szCs w:val="24"/>
        </w:rPr>
        <w:t>E</w:t>
      </w:r>
      <w:r>
        <w:rPr>
          <w:sz w:val="24"/>
          <w:szCs w:val="24"/>
        </w:rPr>
        <w:t>CHOS HUMANOS: ENCOMIENDA AL D.E. GESTIONE INFORME, SEGÚN DETALLE, SOBRE IRAR.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</w:t>
      </w:r>
      <w:r w:rsidR="000709EF">
        <w:rPr>
          <w:b/>
          <w:sz w:val="24"/>
          <w:szCs w:val="24"/>
        </w:rPr>
        <w:t xml:space="preserve"> MODIFICADO</w:t>
      </w:r>
    </w:p>
    <w:p w:rsidR="002A1098" w:rsidRPr="00943D8A" w:rsidRDefault="002A1098" w:rsidP="000359C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235.699-P-2017 - </w:t>
      </w:r>
      <w:r>
        <w:rPr>
          <w:sz w:val="24"/>
          <w:szCs w:val="24"/>
        </w:rPr>
        <w:t>Proyecto de: DECRETO de COMISION DE DER</w:t>
      </w:r>
      <w:r>
        <w:rPr>
          <w:sz w:val="24"/>
          <w:szCs w:val="24"/>
        </w:rPr>
        <w:t>E</w:t>
      </w:r>
      <w:r>
        <w:rPr>
          <w:sz w:val="24"/>
          <w:szCs w:val="24"/>
        </w:rPr>
        <w:t>CHOS HUMANOS: ENCOMIENDA AL D.E. INSPECCIONE INMUEBLES SITOS EN D</w:t>
      </w:r>
      <w:r>
        <w:rPr>
          <w:sz w:val="24"/>
          <w:szCs w:val="24"/>
        </w:rPr>
        <w:t>O</w:t>
      </w:r>
      <w:r>
        <w:rPr>
          <w:sz w:val="24"/>
          <w:szCs w:val="24"/>
        </w:rPr>
        <w:t>RREGO 54 Y SAN JUAN 764 E INFORME.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 Y GOBIERNO)</w:t>
      </w:r>
    </w:p>
    <w:p w:rsidR="000359C1" w:rsidRPr="00943D8A" w:rsidRDefault="000359C1" w:rsidP="00F319EC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235.694-P-2017 - </w:t>
      </w:r>
      <w:r>
        <w:rPr>
          <w:sz w:val="24"/>
          <w:szCs w:val="24"/>
        </w:rPr>
        <w:t>Proyecto de: DECLARACION de COMISION DE DERECHOS HUMANOS: EL CM DECLARA SU PREOCUPACION POR CONDICIONES DE LAS JOVENES MUJERES ALOJADAS EN COMISARIA 7°.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</w:t>
      </w:r>
      <w:r w:rsidR="000709EF">
        <w:rPr>
          <w:b/>
          <w:sz w:val="24"/>
          <w:szCs w:val="24"/>
        </w:rPr>
        <w:t xml:space="preserve"> MODIFICADO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235.544-P-2017 - </w:t>
      </w:r>
      <w:r>
        <w:rPr>
          <w:sz w:val="24"/>
          <w:szCs w:val="24"/>
        </w:rPr>
        <w:t>Proyecto de: DECRETO de LEON: OTORGA D</w:t>
      </w:r>
      <w:r>
        <w:rPr>
          <w:sz w:val="24"/>
          <w:szCs w:val="24"/>
        </w:rPr>
        <w:t>I</w:t>
      </w:r>
      <w:r>
        <w:rPr>
          <w:sz w:val="24"/>
          <w:szCs w:val="24"/>
        </w:rPr>
        <w:t>PLOMA DE HONOR A LA SRA NOHEMI HERVADA.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32).-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235.602-P-2017 - </w:t>
      </w:r>
      <w:r>
        <w:rPr>
          <w:sz w:val="24"/>
          <w:szCs w:val="24"/>
        </w:rPr>
        <w:t>Proyecto de: DECRETO de LEON: AUTORIZA USO DE ESPACIO PUBLICO EN SANTA FE Y CASTELLANOS</w:t>
      </w:r>
      <w:r w:rsidR="00A77583">
        <w:rPr>
          <w:sz w:val="24"/>
          <w:szCs w:val="24"/>
        </w:rPr>
        <w:t>, EL 30/04/2017</w:t>
      </w:r>
      <w:r>
        <w:rPr>
          <w:sz w:val="24"/>
          <w:szCs w:val="24"/>
        </w:rPr>
        <w:t>.</w:t>
      </w:r>
    </w:p>
    <w:p w:rsidR="002A1098" w:rsidRDefault="00A77583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2A1098">
        <w:rPr>
          <w:b/>
          <w:sz w:val="24"/>
          <w:szCs w:val="24"/>
        </w:rPr>
        <w:t>)</w:t>
      </w:r>
    </w:p>
    <w:p w:rsidR="00A77583" w:rsidRDefault="00A77583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33).-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235.603-P-2017 - </w:t>
      </w:r>
      <w:r>
        <w:rPr>
          <w:sz w:val="24"/>
          <w:szCs w:val="24"/>
        </w:rPr>
        <w:t>Proyecto de: DECRETO de LEON: ENCOMIENDA AL D.E. OPERATIVO DE TRANSITO EN GUIRALDES 526 BIS, EL 13/05/2017, OTROS.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(OBRAS PUBLICAS)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34).-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235.655-P-2017 - </w:t>
      </w:r>
      <w:r>
        <w:rPr>
          <w:sz w:val="24"/>
          <w:szCs w:val="24"/>
        </w:rPr>
        <w:t>Proyecto de: DECRETO de LEON: AUTORIZA USO DE PARQUE SCALABRINI ORTIZ, EL 30/04/2017.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  <w:r w:rsidR="000709EF">
        <w:rPr>
          <w:b/>
          <w:sz w:val="24"/>
          <w:szCs w:val="24"/>
        </w:rPr>
        <w:t xml:space="preserve"> MODIFICADO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35).-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235.690-P-2017 - </w:t>
      </w:r>
      <w:r>
        <w:rPr>
          <w:sz w:val="24"/>
          <w:szCs w:val="24"/>
        </w:rPr>
        <w:t>Proyecto de: ORDENANZA de LEON: OTORGA D</w:t>
      </w:r>
      <w:r>
        <w:rPr>
          <w:sz w:val="24"/>
          <w:szCs w:val="24"/>
        </w:rPr>
        <w:t>I</w:t>
      </w:r>
      <w:r>
        <w:rPr>
          <w:sz w:val="24"/>
          <w:szCs w:val="24"/>
        </w:rPr>
        <w:t>PLOMA DE HONOR A INTEGRANTES DE SELECCIONADO ARGENTINO DE FUTBOL FEMENINO “LAS PIONERAS”.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  <w:r w:rsidR="000709EF">
        <w:rPr>
          <w:b/>
          <w:sz w:val="24"/>
          <w:szCs w:val="24"/>
        </w:rPr>
        <w:t xml:space="preserve"> MODIFICADO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235.656-P-2017 - </w:t>
      </w:r>
      <w:r>
        <w:rPr>
          <w:sz w:val="24"/>
          <w:szCs w:val="24"/>
        </w:rPr>
        <w:t>Proyecto de: DECRETO de LEON: AUTORIZA USO DE ESPACIO PUBLICO EN BV OROÑO Y BV 27 DE FEBRERO, EL 30/4/2017.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  <w:r w:rsidR="000709EF">
        <w:rPr>
          <w:b/>
          <w:sz w:val="24"/>
          <w:szCs w:val="24"/>
        </w:rPr>
        <w:t xml:space="preserve"> MODIFICADO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37).-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235.659-P-2017 - </w:t>
      </w:r>
      <w:r>
        <w:rPr>
          <w:sz w:val="24"/>
          <w:szCs w:val="24"/>
        </w:rPr>
        <w:t>Proyecto de: DECRETO de LEON: AUTORIZA USO INSTALACIONES DE LA CIUDAD DE LOS NIÑOS, EL 23/04/2017.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  <w:r w:rsidR="00240C61">
        <w:rPr>
          <w:b/>
          <w:sz w:val="24"/>
          <w:szCs w:val="24"/>
        </w:rPr>
        <w:t xml:space="preserve"> MODIFICADO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A055B" w:rsidRPr="009A2135" w:rsidRDefault="007A055B" w:rsidP="007A05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38).-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235.260-A-2017 - </w:t>
      </w:r>
      <w:r>
        <w:rPr>
          <w:sz w:val="24"/>
          <w:szCs w:val="24"/>
        </w:rPr>
        <w:t>Proyecto de: NOTA de ASOCIACION ROSARINA DE ESTUDIOS CULTURALES: SOLICITA USO ESPACIO PUBLICO EL 6/05/2017 Y OTROS.</w:t>
      </w:r>
    </w:p>
    <w:p w:rsidR="007A055B" w:rsidRDefault="007A055B" w:rsidP="007A05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 Y SALUD)</w:t>
      </w:r>
    </w:p>
    <w:p w:rsidR="007A055B" w:rsidRDefault="007A055B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97DC3" w:rsidRPr="009A2135" w:rsidRDefault="00C97DC3" w:rsidP="00C97D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39).-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235.768-P-2017 - </w:t>
      </w:r>
      <w:r>
        <w:rPr>
          <w:sz w:val="24"/>
          <w:szCs w:val="24"/>
        </w:rPr>
        <w:t>Proyecto de: ORDENANZA de COMISION DE L</w:t>
      </w:r>
      <w:r>
        <w:rPr>
          <w:sz w:val="24"/>
          <w:szCs w:val="24"/>
        </w:rPr>
        <w:t>A</w:t>
      </w:r>
      <w:r>
        <w:rPr>
          <w:sz w:val="24"/>
          <w:szCs w:val="24"/>
        </w:rPr>
        <w:t>BOR PARLAMENTARIA: DISPONE LA POSESION DE TERRENO FRENTE AL PJE T</w:t>
      </w:r>
      <w:r>
        <w:rPr>
          <w:sz w:val="24"/>
          <w:szCs w:val="24"/>
        </w:rPr>
        <w:t>A</w:t>
      </w:r>
      <w:r>
        <w:rPr>
          <w:sz w:val="24"/>
          <w:szCs w:val="24"/>
        </w:rPr>
        <w:t>RRICO, SEGÚN DETALLA.</w:t>
      </w:r>
    </w:p>
    <w:p w:rsidR="00C97DC3" w:rsidRDefault="00C97DC3" w:rsidP="00C97DC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(PLANEAMIENTO) SIN INGRESO - MODIFICADO</w:t>
      </w:r>
    </w:p>
    <w:p w:rsidR="00442885" w:rsidRDefault="00442885" w:rsidP="007A05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97378" w:rsidRPr="009A2135" w:rsidRDefault="00497378" w:rsidP="004973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40).-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235.598-P-2017 - </w:t>
      </w:r>
      <w:r>
        <w:rPr>
          <w:sz w:val="24"/>
          <w:szCs w:val="24"/>
        </w:rPr>
        <w:t>Proyecto de: DECRETO de COMI: ENCOMIENDA AL D.E. GESTIONE AUDIENCIA ANTE MINISTRO DE TRANSPORTE DE LA NACION PARA REACTIVAR RAMALES FERROVIARIOS.</w:t>
      </w:r>
    </w:p>
    <w:p w:rsidR="00497378" w:rsidRDefault="00497378" w:rsidP="004973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497378" w:rsidRDefault="00497378" w:rsidP="004973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97378" w:rsidRPr="009A2135" w:rsidRDefault="00497378" w:rsidP="004973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41).-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235.687-P-2017 - </w:t>
      </w:r>
      <w:r>
        <w:rPr>
          <w:sz w:val="24"/>
          <w:szCs w:val="24"/>
        </w:rPr>
        <w:t>Proyecto de: DECRETO de COMISION DE PRES</w:t>
      </w:r>
      <w:r>
        <w:rPr>
          <w:sz w:val="24"/>
          <w:szCs w:val="24"/>
        </w:rPr>
        <w:t>U</w:t>
      </w:r>
      <w:r>
        <w:rPr>
          <w:sz w:val="24"/>
          <w:szCs w:val="24"/>
        </w:rPr>
        <w:t>PUESTO: ENCOMIENDA AL D.E. SUSPENDA ACCIONES JUDICIALES POR DEUDAS IMPAGAS DE TGI DE INMUEBLE SITO EN GORRITI 1431.</w:t>
      </w:r>
    </w:p>
    <w:p w:rsidR="00497378" w:rsidRDefault="00497378" w:rsidP="004973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(PRESUPUESTO)</w:t>
      </w:r>
    </w:p>
    <w:p w:rsidR="00497378" w:rsidRDefault="00497378" w:rsidP="004973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2885" w:rsidRDefault="00442885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2885" w:rsidRDefault="00442885" w:rsidP="007A05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A055B" w:rsidRDefault="007A055B" w:rsidP="007A05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A055B" w:rsidRDefault="007A055B" w:rsidP="007A05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A055B" w:rsidRDefault="007A055B" w:rsidP="007A05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A055B" w:rsidRDefault="007A055B" w:rsidP="007A05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Default="00A77583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487A" w:rsidRPr="00803B41" w:rsidRDefault="005C487A" w:rsidP="005C48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487A" w:rsidRPr="00561B29" w:rsidRDefault="005C487A" w:rsidP="002A1098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6C30B3" w:rsidRPr="00803B41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C30B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9D" w:rsidRDefault="00677C9D">
      <w:r>
        <w:separator/>
      </w:r>
    </w:p>
  </w:endnote>
  <w:endnote w:type="continuationSeparator" w:id="1">
    <w:p w:rsidR="00677C9D" w:rsidRDefault="0067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D" w:rsidRDefault="00677C9D" w:rsidP="00B13051">
    <w:pPr>
      <w:pStyle w:val="Piedepgina"/>
      <w:jc w:val="center"/>
    </w:pPr>
    <w:r w:rsidRPr="00D806B8">
      <w:rPr>
        <w:sz w:val="24"/>
        <w:szCs w:val="24"/>
      </w:rPr>
      <w:t xml:space="preserve">Dirección Gral. de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677C9D" w:rsidRDefault="00677C9D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9D" w:rsidRDefault="00677C9D">
      <w:r>
        <w:separator/>
      </w:r>
    </w:p>
  </w:footnote>
  <w:footnote w:type="continuationSeparator" w:id="1">
    <w:p w:rsidR="00677C9D" w:rsidRDefault="00677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D" w:rsidRDefault="00677C9D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497378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D" w:rsidRDefault="00677C9D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3D61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59C1"/>
    <w:rsid w:val="00037597"/>
    <w:rsid w:val="00040DC2"/>
    <w:rsid w:val="00041723"/>
    <w:rsid w:val="00043906"/>
    <w:rsid w:val="00043D3E"/>
    <w:rsid w:val="000453F9"/>
    <w:rsid w:val="00051982"/>
    <w:rsid w:val="00053877"/>
    <w:rsid w:val="00055419"/>
    <w:rsid w:val="00066310"/>
    <w:rsid w:val="00066843"/>
    <w:rsid w:val="00066912"/>
    <w:rsid w:val="000709EF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C599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59F5"/>
    <w:rsid w:val="00186298"/>
    <w:rsid w:val="00191D8E"/>
    <w:rsid w:val="00192661"/>
    <w:rsid w:val="001941AC"/>
    <w:rsid w:val="0019446B"/>
    <w:rsid w:val="00194C0A"/>
    <w:rsid w:val="00194F38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EBB"/>
    <w:rsid w:val="00225052"/>
    <w:rsid w:val="002253E7"/>
    <w:rsid w:val="002305E6"/>
    <w:rsid w:val="002364C2"/>
    <w:rsid w:val="00237063"/>
    <w:rsid w:val="00237A21"/>
    <w:rsid w:val="00240C61"/>
    <w:rsid w:val="00245485"/>
    <w:rsid w:val="002463C2"/>
    <w:rsid w:val="00246807"/>
    <w:rsid w:val="00252347"/>
    <w:rsid w:val="00253061"/>
    <w:rsid w:val="0025594F"/>
    <w:rsid w:val="002569F3"/>
    <w:rsid w:val="00261694"/>
    <w:rsid w:val="002656C8"/>
    <w:rsid w:val="00266266"/>
    <w:rsid w:val="00270F57"/>
    <w:rsid w:val="0027313F"/>
    <w:rsid w:val="00275A88"/>
    <w:rsid w:val="002768D0"/>
    <w:rsid w:val="00277DC0"/>
    <w:rsid w:val="00280025"/>
    <w:rsid w:val="00282731"/>
    <w:rsid w:val="002852F8"/>
    <w:rsid w:val="0029326D"/>
    <w:rsid w:val="00294987"/>
    <w:rsid w:val="002A1098"/>
    <w:rsid w:val="002A1628"/>
    <w:rsid w:val="002A2FFB"/>
    <w:rsid w:val="002A4EC6"/>
    <w:rsid w:val="002B2790"/>
    <w:rsid w:val="002B4997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386F"/>
    <w:rsid w:val="0030564F"/>
    <w:rsid w:val="0030566F"/>
    <w:rsid w:val="00306E04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0966"/>
    <w:rsid w:val="003837A7"/>
    <w:rsid w:val="0038496F"/>
    <w:rsid w:val="00386673"/>
    <w:rsid w:val="003872E7"/>
    <w:rsid w:val="00390072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C1829"/>
    <w:rsid w:val="003C324A"/>
    <w:rsid w:val="003C42A5"/>
    <w:rsid w:val="003D0900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068DA"/>
    <w:rsid w:val="0041101D"/>
    <w:rsid w:val="004110D6"/>
    <w:rsid w:val="004111F9"/>
    <w:rsid w:val="004124DE"/>
    <w:rsid w:val="00412D1F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2885"/>
    <w:rsid w:val="0044569E"/>
    <w:rsid w:val="004502C1"/>
    <w:rsid w:val="004510CE"/>
    <w:rsid w:val="0045255C"/>
    <w:rsid w:val="00455579"/>
    <w:rsid w:val="00455B19"/>
    <w:rsid w:val="00460663"/>
    <w:rsid w:val="00461D94"/>
    <w:rsid w:val="00464688"/>
    <w:rsid w:val="00464ED9"/>
    <w:rsid w:val="004655CE"/>
    <w:rsid w:val="00471AD9"/>
    <w:rsid w:val="00471E13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97378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44A1"/>
    <w:rsid w:val="004D5659"/>
    <w:rsid w:val="004E1F62"/>
    <w:rsid w:val="004E38F5"/>
    <w:rsid w:val="004E3948"/>
    <w:rsid w:val="004F3C39"/>
    <w:rsid w:val="004F3DF1"/>
    <w:rsid w:val="004F6E09"/>
    <w:rsid w:val="004F77E1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292E"/>
    <w:rsid w:val="00533672"/>
    <w:rsid w:val="0053523D"/>
    <w:rsid w:val="00537385"/>
    <w:rsid w:val="00537972"/>
    <w:rsid w:val="00537A09"/>
    <w:rsid w:val="00545C06"/>
    <w:rsid w:val="00546557"/>
    <w:rsid w:val="0055175A"/>
    <w:rsid w:val="00556A07"/>
    <w:rsid w:val="0055739D"/>
    <w:rsid w:val="00561B29"/>
    <w:rsid w:val="00562121"/>
    <w:rsid w:val="005625DF"/>
    <w:rsid w:val="00563EBC"/>
    <w:rsid w:val="005728D8"/>
    <w:rsid w:val="00581C71"/>
    <w:rsid w:val="00582742"/>
    <w:rsid w:val="0058379D"/>
    <w:rsid w:val="00584C8A"/>
    <w:rsid w:val="00585C60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B58D5"/>
    <w:rsid w:val="005C22E3"/>
    <w:rsid w:val="005C2D7F"/>
    <w:rsid w:val="005C2DC3"/>
    <w:rsid w:val="005C487A"/>
    <w:rsid w:val="005C4D8A"/>
    <w:rsid w:val="005D1B3E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3A73"/>
    <w:rsid w:val="00666029"/>
    <w:rsid w:val="00666136"/>
    <w:rsid w:val="00667BBE"/>
    <w:rsid w:val="00673777"/>
    <w:rsid w:val="006770F6"/>
    <w:rsid w:val="00677AF0"/>
    <w:rsid w:val="00677C9D"/>
    <w:rsid w:val="00677E6D"/>
    <w:rsid w:val="0068193F"/>
    <w:rsid w:val="00683C8D"/>
    <w:rsid w:val="0068792C"/>
    <w:rsid w:val="00687DA7"/>
    <w:rsid w:val="00687E98"/>
    <w:rsid w:val="0069155C"/>
    <w:rsid w:val="00692447"/>
    <w:rsid w:val="0069271F"/>
    <w:rsid w:val="006949C3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D0FAC"/>
    <w:rsid w:val="006D148A"/>
    <w:rsid w:val="006D4DEE"/>
    <w:rsid w:val="006D70FF"/>
    <w:rsid w:val="006E2D94"/>
    <w:rsid w:val="006E2FE3"/>
    <w:rsid w:val="006E5FDF"/>
    <w:rsid w:val="006E6D64"/>
    <w:rsid w:val="006F0138"/>
    <w:rsid w:val="006F016C"/>
    <w:rsid w:val="006F0AD5"/>
    <w:rsid w:val="006F4275"/>
    <w:rsid w:val="006F4BE6"/>
    <w:rsid w:val="00701867"/>
    <w:rsid w:val="00702374"/>
    <w:rsid w:val="00702946"/>
    <w:rsid w:val="00703F24"/>
    <w:rsid w:val="007078CB"/>
    <w:rsid w:val="00717432"/>
    <w:rsid w:val="007202A7"/>
    <w:rsid w:val="0072319B"/>
    <w:rsid w:val="007231EF"/>
    <w:rsid w:val="007277D1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4982"/>
    <w:rsid w:val="0075574F"/>
    <w:rsid w:val="00760A00"/>
    <w:rsid w:val="007651E6"/>
    <w:rsid w:val="00765A39"/>
    <w:rsid w:val="007707DE"/>
    <w:rsid w:val="00771060"/>
    <w:rsid w:val="0077125B"/>
    <w:rsid w:val="007748C3"/>
    <w:rsid w:val="00774F38"/>
    <w:rsid w:val="00776BD4"/>
    <w:rsid w:val="0077704D"/>
    <w:rsid w:val="00780EE5"/>
    <w:rsid w:val="007871B7"/>
    <w:rsid w:val="00790C25"/>
    <w:rsid w:val="007931A1"/>
    <w:rsid w:val="007935C9"/>
    <w:rsid w:val="00795A11"/>
    <w:rsid w:val="007A055B"/>
    <w:rsid w:val="007A1207"/>
    <w:rsid w:val="007A19EF"/>
    <w:rsid w:val="007A226A"/>
    <w:rsid w:val="007A38CC"/>
    <w:rsid w:val="007A62BA"/>
    <w:rsid w:val="007B31E8"/>
    <w:rsid w:val="007B65E6"/>
    <w:rsid w:val="007B7CD1"/>
    <w:rsid w:val="007C25A8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7F11D6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E74"/>
    <w:rsid w:val="008E19F6"/>
    <w:rsid w:val="008E344D"/>
    <w:rsid w:val="008E6D3D"/>
    <w:rsid w:val="008E6E08"/>
    <w:rsid w:val="008E7A26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32EB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494C"/>
    <w:rsid w:val="00A77583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2CD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46D"/>
    <w:rsid w:val="00B25C96"/>
    <w:rsid w:val="00B30366"/>
    <w:rsid w:val="00B30CAC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71F21"/>
    <w:rsid w:val="00B72C1F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6B99"/>
    <w:rsid w:val="00C37E71"/>
    <w:rsid w:val="00C40D50"/>
    <w:rsid w:val="00C40D6D"/>
    <w:rsid w:val="00C42C8B"/>
    <w:rsid w:val="00C44195"/>
    <w:rsid w:val="00C447BF"/>
    <w:rsid w:val="00C51369"/>
    <w:rsid w:val="00C56C06"/>
    <w:rsid w:val="00C615A3"/>
    <w:rsid w:val="00C62404"/>
    <w:rsid w:val="00C62D9F"/>
    <w:rsid w:val="00C64564"/>
    <w:rsid w:val="00C65497"/>
    <w:rsid w:val="00C677B8"/>
    <w:rsid w:val="00C70060"/>
    <w:rsid w:val="00C705E3"/>
    <w:rsid w:val="00C71508"/>
    <w:rsid w:val="00C75B00"/>
    <w:rsid w:val="00C834A7"/>
    <w:rsid w:val="00C921AC"/>
    <w:rsid w:val="00C96030"/>
    <w:rsid w:val="00C964F7"/>
    <w:rsid w:val="00C96B62"/>
    <w:rsid w:val="00C97DC3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133"/>
    <w:rsid w:val="00D21965"/>
    <w:rsid w:val="00D24FB9"/>
    <w:rsid w:val="00D31806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92DBD"/>
    <w:rsid w:val="00D94218"/>
    <w:rsid w:val="00DA1D3C"/>
    <w:rsid w:val="00DA22F9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259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2B73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6864"/>
    <w:rsid w:val="00ED6F21"/>
    <w:rsid w:val="00ED75B8"/>
    <w:rsid w:val="00ED7F15"/>
    <w:rsid w:val="00EE00B5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2129"/>
    <w:rsid w:val="00F22C0A"/>
    <w:rsid w:val="00F235C4"/>
    <w:rsid w:val="00F3064D"/>
    <w:rsid w:val="00F30EC6"/>
    <w:rsid w:val="00F319EC"/>
    <w:rsid w:val="00F35431"/>
    <w:rsid w:val="00F3613B"/>
    <w:rsid w:val="00F36B28"/>
    <w:rsid w:val="00F408B7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F30"/>
    <w:rsid w:val="00F86277"/>
    <w:rsid w:val="00F863D0"/>
    <w:rsid w:val="00F924EC"/>
    <w:rsid w:val="00F93B61"/>
    <w:rsid w:val="00F94D7E"/>
    <w:rsid w:val="00F97A85"/>
    <w:rsid w:val="00FA604F"/>
    <w:rsid w:val="00FA65F5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144</TotalTime>
  <Pages>4</Pages>
  <Words>1128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10</cp:revision>
  <cp:lastPrinted>2017-04-20T23:33:00Z</cp:lastPrinted>
  <dcterms:created xsi:type="dcterms:W3CDTF">2017-04-20T11:08:00Z</dcterms:created>
  <dcterms:modified xsi:type="dcterms:W3CDTF">2017-04-20T23:33:00Z</dcterms:modified>
</cp:coreProperties>
</file>